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F17E77" w:rsidRDefault="00F17E77" w:rsidP="00DC593E">
      <w:pPr>
        <w:jc w:val="center"/>
        <w:rPr>
          <w:b/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3B68DB" w:rsidRDefault="003B68DB" w:rsidP="00DC593E"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</w:t>
      </w:r>
      <w:r w:rsidR="00373E1B">
        <w:rPr>
          <w:i/>
          <w:iCs/>
        </w:rPr>
        <w:t>.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Repartición/Organismo:   </w:t>
      </w:r>
      <w:r w:rsidR="00BC2296">
        <w:rPr>
          <w:b/>
          <w:lang w:val="es-MX"/>
        </w:rPr>
        <w:t>Ministerio Público Fiscal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  <w:r w:rsidR="00BC2296">
        <w:rPr>
          <w:b/>
          <w:lang w:val="es-MX"/>
        </w:rPr>
        <w:t>, UO 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7271BD">
        <w:rPr>
          <w:b/>
          <w:lang w:val="es-MX"/>
        </w:rPr>
        <w:t>9</w:t>
      </w:r>
      <w:r w:rsidR="00DC593E">
        <w:rPr>
          <w:b/>
          <w:lang w:val="es-MX"/>
        </w:rPr>
        <w:t xml:space="preserve">                                                      Trimestre: </w:t>
      </w:r>
      <w:r w:rsidR="00286663">
        <w:rPr>
          <w:b/>
          <w:lang w:val="es-MX"/>
        </w:rPr>
        <w:t>SEGUNDO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Default="00DC593E" w:rsidP="00367FC1"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73E1B" w:rsidRPr="001A1E1F" w:rsidRDefault="00373E1B" w:rsidP="00367FC1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 w:rsidR="00D665FB" w:rsidRDefault="00DC593E" w:rsidP="004A4BA1">
      <w:pPr>
        <w:tabs>
          <w:tab w:val="left" w:pos="4680"/>
        </w:tabs>
        <w:spacing w:line="360" w:lineRule="auto"/>
        <w:ind w:left="720"/>
        <w:jc w:val="both"/>
      </w:pPr>
      <w:r>
        <w:t xml:space="preserve">La </w:t>
      </w:r>
      <w:r w:rsidR="00F9752B">
        <w:t xml:space="preserve">recaudación al fin del trimestre </w:t>
      </w:r>
      <w:r w:rsidR="00D665FB">
        <w:t xml:space="preserve">ha superado en un 11,5% a la programación para el segundo trimestre, recuperando de esta forma el desfasaje del Trimestre anterior, donde por la inactividad de la feria judicial e inicio de ejercicio, permitió alcanzar el </w:t>
      </w:r>
      <w:r w:rsidR="00373E1B">
        <w:t xml:space="preserve">66,5% de lo programado. </w:t>
      </w:r>
      <w:r w:rsidR="00D665FB">
        <w:t xml:space="preserve">Por su parte, se ha visto incrementada la recaudación a través de la Dirección de Perfeccionamiento, </w:t>
      </w:r>
      <w:proofErr w:type="spellStart"/>
      <w:r w:rsidR="00A723C6">
        <w:t>concecuencia</w:t>
      </w:r>
      <w:proofErr w:type="spellEnd"/>
      <w:r w:rsidR="00D665FB">
        <w:t xml:space="preserve"> de los pro</w:t>
      </w:r>
      <w:r w:rsidR="00A723C6">
        <w:t xml:space="preserve">gramas propuestos en el periodo, en particular la 7ma Jornada </w:t>
      </w:r>
      <w:proofErr w:type="spellStart"/>
      <w:r w:rsidR="00A723C6">
        <w:t>Nac</w:t>
      </w:r>
      <w:proofErr w:type="spellEnd"/>
      <w:r w:rsidR="00A723C6">
        <w:t xml:space="preserve">. </w:t>
      </w:r>
      <w:proofErr w:type="gramStart"/>
      <w:r w:rsidR="00A723C6">
        <w:t>de</w:t>
      </w:r>
      <w:proofErr w:type="gramEnd"/>
      <w:r w:rsidR="00A723C6">
        <w:t xml:space="preserve"> Violencia de Género.</w:t>
      </w:r>
    </w:p>
    <w:p w:rsidR="00A723C6" w:rsidRDefault="00A723C6" w:rsidP="004A4BA1">
      <w:pPr>
        <w:tabs>
          <w:tab w:val="left" w:pos="4680"/>
        </w:tabs>
        <w:spacing w:line="360" w:lineRule="auto"/>
        <w:ind w:left="720"/>
        <w:jc w:val="both"/>
      </w:pPr>
    </w:p>
    <w:p w:rsidR="0083081D" w:rsidRDefault="00373E1B" w:rsidP="004A4BA1">
      <w:pPr>
        <w:tabs>
          <w:tab w:val="left" w:pos="4680"/>
        </w:tabs>
        <w:spacing w:line="360" w:lineRule="auto"/>
        <w:ind w:left="720"/>
        <w:jc w:val="both"/>
      </w:pPr>
      <w:r>
        <w:t>Se incluye</w:t>
      </w:r>
      <w:r w:rsidR="004A4BA1">
        <w:t xml:space="preserve"> </w:t>
      </w:r>
      <w:r w:rsidR="0083081D">
        <w:t>en el comparativo</w:t>
      </w:r>
      <w:r w:rsidR="00F9752B">
        <w:t xml:space="preserve"> –anexo 4-</w:t>
      </w:r>
      <w:r w:rsidR="0083081D">
        <w:t>, la recaudación proveniente de la tasa de justicia a través del CUC 906. De esta manera, se logra aproximación al criterio de exposición de la planificación.</w:t>
      </w:r>
    </w:p>
    <w:p w:rsidR="0083081D" w:rsidRDefault="0083081D" w:rsidP="00DC593E">
      <w:pPr>
        <w:tabs>
          <w:tab w:val="left" w:pos="4680"/>
        </w:tabs>
        <w:spacing w:line="360" w:lineRule="auto"/>
        <w:ind w:left="720"/>
        <w:jc w:val="both"/>
      </w:pPr>
    </w:p>
    <w:p w:rsidR="00373E1B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GASTOS CORRIENTES</w:t>
      </w:r>
      <w:r w:rsidR="00373E1B">
        <w:rPr>
          <w:lang w:val="es-MX"/>
        </w:rPr>
        <w:t>:</w:t>
      </w:r>
    </w:p>
    <w:p w:rsidR="00373E1B" w:rsidRDefault="00373E1B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 xml:space="preserve">Se han </w:t>
      </w:r>
      <w:r w:rsidR="0092512B">
        <w:rPr>
          <w:lang w:val="es-MX"/>
        </w:rPr>
        <w:t>excedido</w:t>
      </w:r>
      <w:r>
        <w:rPr>
          <w:lang w:val="es-MX"/>
        </w:rPr>
        <w:t xml:space="preserve"> en un </w:t>
      </w:r>
      <w:r w:rsidR="0092512B">
        <w:rPr>
          <w:lang w:val="es-MX"/>
        </w:rPr>
        <w:t>29</w:t>
      </w:r>
      <w:r>
        <w:rPr>
          <w:lang w:val="es-MX"/>
        </w:rPr>
        <w:t xml:space="preserve">% respecto de lo programado. </w:t>
      </w:r>
      <w:r w:rsidR="0092512B">
        <w:rPr>
          <w:lang w:val="es-MX"/>
        </w:rPr>
        <w:t>Los</w:t>
      </w:r>
      <w:r>
        <w:rPr>
          <w:lang w:val="es-MX"/>
        </w:rPr>
        <w:t xml:space="preserve"> incrementos salariales </w:t>
      </w:r>
      <w:r w:rsidR="0092512B">
        <w:rPr>
          <w:lang w:val="es-MX"/>
        </w:rPr>
        <w:t>previstos justifican un 11,5%</w:t>
      </w:r>
      <w:r w:rsidR="007A3CB2">
        <w:rPr>
          <w:lang w:val="es-MX"/>
        </w:rPr>
        <w:t xml:space="preserve"> </w:t>
      </w:r>
      <w:r w:rsidR="0092512B">
        <w:rPr>
          <w:lang w:val="es-MX"/>
        </w:rPr>
        <w:t>de incremento</w:t>
      </w:r>
      <w:r w:rsidR="007A3CB2">
        <w:rPr>
          <w:lang w:val="es-MX"/>
        </w:rPr>
        <w:t xml:space="preserve"> </w:t>
      </w:r>
      <w:r w:rsidR="0092512B">
        <w:rPr>
          <w:lang w:val="es-MX"/>
        </w:rPr>
        <w:t>d</w:t>
      </w:r>
      <w:r w:rsidR="00A723C6">
        <w:rPr>
          <w:lang w:val="es-MX"/>
        </w:rPr>
        <w:t>el gasto y el proceso inflacionario creciente, sobre todo para los meses de abril y mayo del corriente, han impactado en los gastos operativos ya sea por provisión de servicios como insumos.</w:t>
      </w:r>
    </w:p>
    <w:p w:rsidR="00A723C6" w:rsidRDefault="00A723C6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074A0C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</w:t>
      </w:r>
      <w:r w:rsidR="00DC593E">
        <w:rPr>
          <w:lang w:val="es-MX"/>
        </w:rPr>
        <w:t xml:space="preserve"> DE CAPITAL: </w:t>
      </w:r>
    </w:p>
    <w:p w:rsidR="00106118" w:rsidRDefault="00DC593E" w:rsidP="00A723C6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</w:t>
      </w:r>
      <w:r w:rsidR="00074A0C">
        <w:t xml:space="preserve">alcanzan un </w:t>
      </w:r>
      <w:r w:rsidR="0092512B">
        <w:t>36,6</w:t>
      </w:r>
      <w:r w:rsidR="00074A0C">
        <w:t>% del</w:t>
      </w:r>
      <w:r w:rsidR="00AD7296">
        <w:t xml:space="preserve"> </w:t>
      </w:r>
      <w:r w:rsidR="00124960">
        <w:t>nivel programado</w:t>
      </w:r>
      <w:r w:rsidR="00F9752B">
        <w:t>,</w:t>
      </w:r>
      <w:r w:rsidR="00106118">
        <w:t xml:space="preserve"> </w:t>
      </w:r>
      <w:r w:rsidR="00074A0C">
        <w:t xml:space="preserve">esto es </w:t>
      </w:r>
      <w:r w:rsidR="00A723C6">
        <w:t xml:space="preserve">con el fin de </w:t>
      </w:r>
      <w:r w:rsidR="00074A0C">
        <w:t>ajustar las decisiones al nivel de recaudación</w:t>
      </w:r>
      <w:r w:rsidR="00A723C6">
        <w:t>/ejecución</w:t>
      </w:r>
      <w:r w:rsidR="00074A0C">
        <w:t xml:space="preserve">. 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</w:t>
      </w:r>
      <w:bookmarkStart w:id="0" w:name="_GoBack"/>
      <w:bookmarkEnd w:id="0"/>
      <w:r w:rsidR="00AB27A1">
        <w:rPr>
          <w:rFonts w:ascii="Arial" w:hAnsi="Arial" w:cs="Arial"/>
          <w:b/>
          <w:bCs/>
          <w:sz w:val="16"/>
          <w:szCs w:val="16"/>
        </w:rPr>
        <w:t>agosto</w:t>
      </w:r>
      <w:r w:rsidR="00074A0C">
        <w:rPr>
          <w:rFonts w:ascii="Arial" w:hAnsi="Arial" w:cs="Arial"/>
          <w:b/>
          <w:bCs/>
          <w:sz w:val="16"/>
          <w:szCs w:val="16"/>
        </w:rPr>
        <w:t xml:space="preserve"> de 2019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21791B">
      <w:headerReference w:type="default" r:id="rId7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12B" w:rsidRDefault="0092512B" w:rsidP="002730C9">
      <w:r>
        <w:separator/>
      </w:r>
    </w:p>
  </w:endnote>
  <w:endnote w:type="continuationSeparator" w:id="0">
    <w:p w:rsidR="0092512B" w:rsidRDefault="0092512B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12B" w:rsidRDefault="0092512B" w:rsidP="002730C9">
      <w:r>
        <w:separator/>
      </w:r>
    </w:p>
  </w:footnote>
  <w:footnote w:type="continuationSeparator" w:id="0">
    <w:p w:rsidR="0092512B" w:rsidRDefault="0092512B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12B" w:rsidRDefault="0092512B" w:rsidP="002730C9">
    <w:pPr>
      <w:pStyle w:val="Encabezado"/>
      <w:jc w:val="center"/>
    </w:pPr>
  </w:p>
  <w:p w:rsidR="0092512B" w:rsidRDefault="0092512B" w:rsidP="00F17E7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6540" cy="828026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760" cy="828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028D"/>
    <w:multiLevelType w:val="hybridMultilevel"/>
    <w:tmpl w:val="225EFBB0"/>
    <w:lvl w:ilvl="0" w:tplc="62FA6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42692"/>
    <w:multiLevelType w:val="hybridMultilevel"/>
    <w:tmpl w:val="C00E5D8E"/>
    <w:lvl w:ilvl="0" w:tplc="E6A860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C593E"/>
    <w:rsid w:val="000336E7"/>
    <w:rsid w:val="00035C84"/>
    <w:rsid w:val="00074A0C"/>
    <w:rsid w:val="000812C0"/>
    <w:rsid w:val="000946A3"/>
    <w:rsid w:val="000C5CB0"/>
    <w:rsid w:val="001040DA"/>
    <w:rsid w:val="00106118"/>
    <w:rsid w:val="00124960"/>
    <w:rsid w:val="00141BB6"/>
    <w:rsid w:val="001611AA"/>
    <w:rsid w:val="001E26CE"/>
    <w:rsid w:val="002009DF"/>
    <w:rsid w:val="00212D2A"/>
    <w:rsid w:val="0021791B"/>
    <w:rsid w:val="00243420"/>
    <w:rsid w:val="002730C9"/>
    <w:rsid w:val="002756E3"/>
    <w:rsid w:val="00286663"/>
    <w:rsid w:val="00294F34"/>
    <w:rsid w:val="002A57D6"/>
    <w:rsid w:val="00302A41"/>
    <w:rsid w:val="003412BA"/>
    <w:rsid w:val="00366D2C"/>
    <w:rsid w:val="00367FC1"/>
    <w:rsid w:val="00372FA2"/>
    <w:rsid w:val="00373E1B"/>
    <w:rsid w:val="003824B6"/>
    <w:rsid w:val="0039581A"/>
    <w:rsid w:val="003B68DB"/>
    <w:rsid w:val="003E5AAD"/>
    <w:rsid w:val="004254A9"/>
    <w:rsid w:val="00425F74"/>
    <w:rsid w:val="00427345"/>
    <w:rsid w:val="0044698E"/>
    <w:rsid w:val="004577EA"/>
    <w:rsid w:val="00466B53"/>
    <w:rsid w:val="00474596"/>
    <w:rsid w:val="004A4BA1"/>
    <w:rsid w:val="004D252F"/>
    <w:rsid w:val="005F2264"/>
    <w:rsid w:val="006A0EFA"/>
    <w:rsid w:val="006C45E5"/>
    <w:rsid w:val="006C5EA0"/>
    <w:rsid w:val="006D3DE3"/>
    <w:rsid w:val="006F3A9F"/>
    <w:rsid w:val="006F483C"/>
    <w:rsid w:val="007271BD"/>
    <w:rsid w:val="00771896"/>
    <w:rsid w:val="00775FA5"/>
    <w:rsid w:val="007A3CB2"/>
    <w:rsid w:val="00801C4D"/>
    <w:rsid w:val="00805629"/>
    <w:rsid w:val="0083081D"/>
    <w:rsid w:val="00844C40"/>
    <w:rsid w:val="00866D5F"/>
    <w:rsid w:val="00881102"/>
    <w:rsid w:val="008D4E01"/>
    <w:rsid w:val="008E0989"/>
    <w:rsid w:val="008E3E23"/>
    <w:rsid w:val="00903E33"/>
    <w:rsid w:val="0092512B"/>
    <w:rsid w:val="00963005"/>
    <w:rsid w:val="00A019D1"/>
    <w:rsid w:val="00A723C6"/>
    <w:rsid w:val="00AA4856"/>
    <w:rsid w:val="00AA4E39"/>
    <w:rsid w:val="00AB27A1"/>
    <w:rsid w:val="00AD7296"/>
    <w:rsid w:val="00B0073B"/>
    <w:rsid w:val="00B42E49"/>
    <w:rsid w:val="00B507E4"/>
    <w:rsid w:val="00B945CB"/>
    <w:rsid w:val="00B94E68"/>
    <w:rsid w:val="00BA6B6D"/>
    <w:rsid w:val="00BC2296"/>
    <w:rsid w:val="00BF4894"/>
    <w:rsid w:val="00C45985"/>
    <w:rsid w:val="00CA46A1"/>
    <w:rsid w:val="00CB335D"/>
    <w:rsid w:val="00CC0DF7"/>
    <w:rsid w:val="00CE4204"/>
    <w:rsid w:val="00D339E9"/>
    <w:rsid w:val="00D4052A"/>
    <w:rsid w:val="00D665FB"/>
    <w:rsid w:val="00D867A9"/>
    <w:rsid w:val="00D87424"/>
    <w:rsid w:val="00DC593E"/>
    <w:rsid w:val="00E119C3"/>
    <w:rsid w:val="00E138D2"/>
    <w:rsid w:val="00E37399"/>
    <w:rsid w:val="00E90A56"/>
    <w:rsid w:val="00EA7394"/>
    <w:rsid w:val="00EB4FF9"/>
    <w:rsid w:val="00EC08DC"/>
    <w:rsid w:val="00F17E77"/>
    <w:rsid w:val="00F355BC"/>
    <w:rsid w:val="00F54483"/>
    <w:rsid w:val="00F773FB"/>
    <w:rsid w:val="00F9752B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2018-12-03T13:20:00Z</cp:lastPrinted>
  <dcterms:created xsi:type="dcterms:W3CDTF">2019-08-13T15:40:00Z</dcterms:created>
  <dcterms:modified xsi:type="dcterms:W3CDTF">2019-08-13T15:59:00Z</dcterms:modified>
</cp:coreProperties>
</file>